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57DAE" w:rsidRPr="00BE24B8" w14:paraId="5659D416" w14:textId="77777777" w:rsidTr="523E0B98">
        <w:tc>
          <w:tcPr>
            <w:tcW w:w="9628" w:type="dxa"/>
          </w:tcPr>
          <w:p w14:paraId="3484666B" w14:textId="06931DA8" w:rsidR="00F71383" w:rsidRPr="00BE24B8" w:rsidRDefault="00B5071B" w:rsidP="00B5071B">
            <w:pPr>
              <w:pStyle w:val="Foto"/>
              <w:jc w:val="left"/>
              <w:rPr>
                <w:lang w:val="en-GB"/>
              </w:rPr>
            </w:pPr>
            <w:bookmarkStart w:id="0" w:name="_Hlk201593913"/>
            <w:bookmarkEnd w:id="0"/>
            <w:r>
              <w:rPr>
                <w:noProof/>
              </w:rPr>
              <w:drawing>
                <wp:inline distT="0" distB="0" distL="0" distR="0" wp14:anchorId="4C469FFC" wp14:editId="0ECF3F03">
                  <wp:extent cx="1857375" cy="467419"/>
                  <wp:effectExtent l="0" t="0" r="0" b="8890"/>
                  <wp:docPr id="11572069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6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12AE1AD" w:rsidRPr="00BE24B8">
              <w:rPr>
                <w:lang w:val="en-GB"/>
              </w:rPr>
              <w:t xml:space="preserve">  </w:t>
            </w:r>
            <w:r w:rsidR="03C5642C" w:rsidRPr="00BE24B8">
              <w:rPr>
                <w:lang w:val="en-GB"/>
              </w:rPr>
              <w:t xml:space="preserve">                                    </w:t>
            </w:r>
            <w:r>
              <w:rPr>
                <w:lang w:val="en-GB"/>
              </w:rPr>
              <w:t xml:space="preserve">        </w:t>
            </w:r>
            <w:r w:rsidR="004F5150">
              <w:rPr>
                <w:lang w:val="en-GB"/>
              </w:rPr>
              <w:t xml:space="preserve">    </w:t>
            </w:r>
            <w:r>
              <w:rPr>
                <w:lang w:val="en-GB"/>
              </w:rPr>
              <w:t xml:space="preserve">       </w:t>
            </w:r>
            <w:r w:rsidR="004F5150">
              <w:rPr>
                <w:lang w:val="en-GB"/>
              </w:rPr>
              <w:t xml:space="preserve">    </w:t>
            </w:r>
            <w:r>
              <w:rPr>
                <w:lang w:val="en-GB"/>
              </w:rPr>
              <w:t xml:space="preserve">  </w:t>
            </w:r>
            <w:r w:rsidR="03C5642C" w:rsidRPr="00BE24B8">
              <w:rPr>
                <w:lang w:val="en-GB"/>
              </w:rPr>
              <w:t xml:space="preserve"> </w:t>
            </w:r>
            <w:r w:rsidR="4FD71A13" w:rsidRPr="00BE24B8">
              <w:rPr>
                <w:noProof/>
                <w:lang w:val="en-GB"/>
              </w:rPr>
              <w:drawing>
                <wp:inline distT="0" distB="0" distL="0" distR="0" wp14:anchorId="57A48D22" wp14:editId="1BA6C1FE">
                  <wp:extent cx="2095895" cy="885825"/>
                  <wp:effectExtent l="0" t="0" r="0" b="0"/>
                  <wp:docPr id="445063982" name="Immagine 44506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199" cy="89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3C5642C" w:rsidRPr="00BE24B8">
              <w:rPr>
                <w:lang w:val="en-GB"/>
              </w:rPr>
              <w:t xml:space="preserve">        </w:t>
            </w:r>
            <w:r w:rsidR="012AE1AD" w:rsidRPr="00BE24B8">
              <w:rPr>
                <w:lang w:val="en-GB"/>
              </w:rPr>
              <w:t xml:space="preserve"> </w:t>
            </w:r>
            <w:r w:rsidR="4CCCFEF6" w:rsidRPr="00BE24B8">
              <w:rPr>
                <w:lang w:val="en-GB"/>
              </w:rPr>
              <w:t xml:space="preserve">                                                                                              </w:t>
            </w:r>
          </w:p>
        </w:tc>
      </w:tr>
    </w:tbl>
    <w:p w14:paraId="192778E3" w14:textId="77777777" w:rsidR="00F327CC" w:rsidRPr="00A87BD4" w:rsidRDefault="00F327CC" w:rsidP="124BBFCD">
      <w:pPr>
        <w:pStyle w:val="Informazionidicontatto"/>
        <w:rPr>
          <w:rFonts w:ascii="Constantia" w:eastAsiaTheme="majorEastAsia" w:hAnsi="Constantia" w:cs="Times New Roman"/>
          <w:b/>
          <w:bCs/>
          <w:smallCaps/>
          <w:color w:val="auto"/>
          <w:kern w:val="28"/>
          <w:sz w:val="20"/>
          <w:szCs w:val="20"/>
          <w:lang w:val="en-GB"/>
        </w:rPr>
      </w:pPr>
    </w:p>
    <w:p w14:paraId="21E0E78B" w14:textId="057B7A4C" w:rsidR="00647E4C" w:rsidRPr="00A87BD4" w:rsidRDefault="00A71A07" w:rsidP="536FA8DB">
      <w:pPr>
        <w:pStyle w:val="Informazionidicontatto"/>
        <w:rPr>
          <w:rFonts w:ascii="Constantia" w:eastAsiaTheme="majorEastAsia" w:hAnsi="Constantia" w:cs="Times New Roman"/>
          <w:b/>
          <w:bCs/>
          <w:smallCaps/>
          <w:color w:val="auto"/>
          <w:sz w:val="24"/>
          <w:szCs w:val="24"/>
          <w:lang w:val="en-GB"/>
        </w:rPr>
      </w:pPr>
      <w:r w:rsidRPr="00A87BD4">
        <w:rPr>
          <w:rFonts w:ascii="Constantia" w:eastAsiaTheme="majorEastAsia" w:hAnsi="Constantia" w:cs="Times New Roman"/>
          <w:b/>
          <w:bCs/>
          <w:smallCaps/>
          <w:color w:val="auto"/>
          <w:kern w:val="28"/>
          <w:sz w:val="24"/>
          <w:szCs w:val="24"/>
          <w:lang w:val="en-GB"/>
        </w:rPr>
        <w:t xml:space="preserve">Final Conference | ERC </w:t>
      </w:r>
      <w:proofErr w:type="spellStart"/>
      <w:r w:rsidRPr="00A87BD4">
        <w:rPr>
          <w:rFonts w:ascii="Constantia" w:eastAsiaTheme="majorEastAsia" w:hAnsi="Constantia" w:cs="Times New Roman"/>
          <w:b/>
          <w:bCs/>
          <w:smallCaps/>
          <w:color w:val="auto"/>
          <w:kern w:val="28"/>
          <w:sz w:val="24"/>
          <w:szCs w:val="24"/>
          <w:lang w:val="en-GB"/>
        </w:rPr>
        <w:t>CompuLaw</w:t>
      </w:r>
      <w:proofErr w:type="spellEnd"/>
      <w:r w:rsidR="154789F9" w:rsidRPr="00A87BD4">
        <w:rPr>
          <w:rFonts w:ascii="Constantia" w:eastAsiaTheme="majorEastAsia" w:hAnsi="Constantia" w:cs="Times New Roman"/>
          <w:b/>
          <w:bCs/>
          <w:smallCaps/>
          <w:color w:val="auto"/>
          <w:sz w:val="24"/>
          <w:szCs w:val="24"/>
          <w:lang w:val="en-GB"/>
        </w:rPr>
        <w:t xml:space="preserve"> </w:t>
      </w:r>
    </w:p>
    <w:p w14:paraId="54B29A84" w14:textId="1F1DF14A" w:rsidR="004011C0" w:rsidRPr="00A87BD4" w:rsidRDefault="00A71A07" w:rsidP="004011C0">
      <w:pPr>
        <w:pStyle w:val="Informazionidicontatto"/>
        <w:rPr>
          <w:rFonts w:ascii="Constantia" w:hAnsi="Constantia"/>
          <w:b/>
          <w:bCs/>
          <w:color w:val="auto"/>
          <w:sz w:val="24"/>
          <w:szCs w:val="24"/>
        </w:rPr>
      </w:pPr>
      <w:r w:rsidRPr="00A87BD4">
        <w:rPr>
          <w:rFonts w:ascii="Constantia" w:hAnsi="Constantia"/>
          <w:b/>
          <w:bCs/>
          <w:color w:val="auto"/>
          <w:sz w:val="24"/>
          <w:szCs w:val="24"/>
        </w:rPr>
        <w:t>14-15</w:t>
      </w:r>
      <w:r w:rsidR="00F327CC" w:rsidRPr="00A87BD4">
        <w:rPr>
          <w:rFonts w:ascii="Constantia" w:hAnsi="Constantia"/>
          <w:b/>
          <w:bCs/>
          <w:color w:val="auto"/>
          <w:sz w:val="24"/>
          <w:szCs w:val="24"/>
        </w:rPr>
        <w:t xml:space="preserve"> Ju</w:t>
      </w:r>
      <w:r w:rsidRPr="00A87BD4">
        <w:rPr>
          <w:rFonts w:ascii="Constantia" w:hAnsi="Constantia"/>
          <w:b/>
          <w:bCs/>
          <w:color w:val="auto"/>
          <w:sz w:val="24"/>
          <w:szCs w:val="24"/>
        </w:rPr>
        <w:t>ly</w:t>
      </w:r>
      <w:r w:rsidR="00840C00" w:rsidRPr="00A87BD4">
        <w:rPr>
          <w:rFonts w:ascii="Constantia" w:hAnsi="Constantia"/>
          <w:b/>
          <w:bCs/>
          <w:color w:val="auto"/>
          <w:sz w:val="24"/>
          <w:szCs w:val="24"/>
        </w:rPr>
        <w:t>,</w:t>
      </w:r>
      <w:r w:rsidR="00F327CC" w:rsidRPr="00A87BD4">
        <w:rPr>
          <w:rFonts w:ascii="Constantia" w:hAnsi="Constantia"/>
          <w:b/>
          <w:bCs/>
          <w:color w:val="auto"/>
          <w:sz w:val="24"/>
          <w:szCs w:val="24"/>
        </w:rPr>
        <w:t xml:space="preserve"> 2025 </w:t>
      </w:r>
      <w:r w:rsidR="004011C0" w:rsidRPr="00A87BD4">
        <w:rPr>
          <w:rFonts w:ascii="Constantia" w:hAnsi="Constantia"/>
          <w:b/>
          <w:bCs/>
          <w:color w:val="auto"/>
          <w:sz w:val="24"/>
          <w:szCs w:val="24"/>
        </w:rPr>
        <w:t xml:space="preserve">– </w:t>
      </w:r>
      <w:r w:rsidR="000936F9" w:rsidRPr="00A87BD4">
        <w:rPr>
          <w:rFonts w:ascii="Constantia" w:hAnsi="Constantia"/>
          <w:b/>
          <w:bCs/>
          <w:color w:val="auto"/>
          <w:sz w:val="24"/>
          <w:szCs w:val="24"/>
        </w:rPr>
        <w:t>Sala del Consiglio</w:t>
      </w:r>
      <w:r w:rsidR="00A87BD4">
        <w:rPr>
          <w:rFonts w:ascii="Constantia" w:hAnsi="Constantia"/>
          <w:b/>
          <w:bCs/>
          <w:color w:val="auto"/>
          <w:sz w:val="24"/>
          <w:szCs w:val="24"/>
        </w:rPr>
        <w:t xml:space="preserve">, </w:t>
      </w:r>
      <w:r w:rsidR="000936F9" w:rsidRPr="00A87BD4">
        <w:rPr>
          <w:rFonts w:ascii="Constantia" w:hAnsi="Constantia"/>
          <w:b/>
          <w:bCs/>
          <w:color w:val="auto"/>
          <w:sz w:val="24"/>
          <w:szCs w:val="24"/>
        </w:rPr>
        <w:t xml:space="preserve">Villa Salviati </w:t>
      </w:r>
    </w:p>
    <w:p w14:paraId="625DDBF8" w14:textId="6D7E7A87" w:rsidR="00F327CC" w:rsidRPr="00A87BD4" w:rsidRDefault="004011C0" w:rsidP="00F327CC">
      <w:pPr>
        <w:pStyle w:val="Informazionidicontatto"/>
        <w:rPr>
          <w:rFonts w:ascii="Constantia" w:hAnsi="Constantia"/>
          <w:b/>
          <w:bCs/>
          <w:color w:val="auto"/>
          <w:sz w:val="24"/>
          <w:szCs w:val="24"/>
          <w:lang w:val="lv-LV"/>
        </w:rPr>
      </w:pPr>
      <w:r w:rsidRPr="00A87BD4"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</w:rPr>
        <w:t xml:space="preserve"> </w:t>
      </w:r>
      <w:r w:rsidR="000936F9" w:rsidRPr="00A87BD4">
        <w:rPr>
          <w:rStyle w:val="Hyperlink"/>
          <w:rFonts w:ascii="Constantia" w:hAnsi="Constantia"/>
          <w:b/>
          <w:bCs/>
          <w:color w:val="auto"/>
          <w:sz w:val="24"/>
          <w:szCs w:val="24"/>
          <w:u w:val="none"/>
          <w:lang w:val="en-GB"/>
        </w:rPr>
        <w:t>European University Institute</w:t>
      </w:r>
    </w:p>
    <w:p w14:paraId="3C5CD2E1" w14:textId="77777777" w:rsidR="000936F9" w:rsidRPr="00A87BD4" w:rsidRDefault="000936F9" w:rsidP="00F327CC">
      <w:pPr>
        <w:pStyle w:val="Informazionidicontatto"/>
        <w:rPr>
          <w:rFonts w:ascii="Constantia" w:hAnsi="Constantia"/>
          <w:color w:val="auto"/>
          <w:sz w:val="20"/>
          <w:szCs w:val="20"/>
          <w:lang w:val="en-GB"/>
        </w:rPr>
      </w:pPr>
    </w:p>
    <w:p w14:paraId="0A80396F" w14:textId="0F9B84E8" w:rsidR="003D0A71" w:rsidRPr="00A87BD4" w:rsidRDefault="00C944C9" w:rsidP="000936F9">
      <w:pPr>
        <w:pStyle w:val="Informazionidicontatto"/>
        <w:jc w:val="left"/>
        <w:rPr>
          <w:rFonts w:ascii="Constantia" w:hAnsi="Constantia"/>
          <w:b/>
          <w:bCs/>
          <w:color w:val="C00000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 xml:space="preserve">Day 1: 14 July </w:t>
      </w:r>
      <w:r w:rsidR="00645C61"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>(9:00 – 19:00)</w:t>
      </w:r>
    </w:p>
    <w:p w14:paraId="255A7A35" w14:textId="77777777" w:rsidR="00BF78E6" w:rsidRPr="00A87BD4" w:rsidRDefault="00BF78E6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u w:val="single"/>
          <w:lang w:val="en-GB"/>
        </w:rPr>
      </w:pPr>
    </w:p>
    <w:p w14:paraId="7E5C5B93" w14:textId="08D0751A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9:00</w:t>
      </w:r>
      <w:r w:rsidR="00BF78E6" w:rsidRPr="00A87BD4">
        <w:rPr>
          <w:rFonts w:ascii="Constantia" w:hAnsi="Constantia"/>
          <w:color w:val="auto"/>
          <w:sz w:val="20"/>
          <w:szCs w:val="20"/>
          <w:lang w:val="en-GB"/>
        </w:rPr>
        <w:t>-9:1</w:t>
      </w:r>
      <w:r w:rsidR="0056133B" w:rsidRPr="00A87BD4">
        <w:rPr>
          <w:rFonts w:ascii="Constantia" w:hAnsi="Constantia"/>
          <w:color w:val="auto"/>
          <w:sz w:val="20"/>
          <w:szCs w:val="20"/>
          <w:lang w:val="en-GB"/>
        </w:rPr>
        <w:t>0</w:t>
      </w:r>
      <w:r w:rsidR="00321738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Welcome by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Prof. Giovanni Sartor (</w:t>
      </w:r>
      <w:r w:rsidR="00BF78E6" w:rsidRPr="00A87BD4">
        <w:rPr>
          <w:rFonts w:ascii="Constantia" w:hAnsi="Constantia"/>
          <w:color w:val="auto"/>
          <w:sz w:val="20"/>
          <w:szCs w:val="20"/>
          <w:lang w:val="en-GB"/>
        </w:rPr>
        <w:t>University of Bologna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&amp; European University Institute) </w:t>
      </w:r>
    </w:p>
    <w:p w14:paraId="38320E10" w14:textId="77777777" w:rsidR="000936F9" w:rsidRPr="00A87BD4" w:rsidRDefault="000936F9" w:rsidP="000936F9">
      <w:pPr>
        <w:pStyle w:val="Informazionidicontatto"/>
        <w:rPr>
          <w:rFonts w:ascii="Constantia" w:hAnsi="Constantia"/>
          <w:color w:val="auto"/>
          <w:sz w:val="20"/>
          <w:szCs w:val="20"/>
          <w:lang w:val="en-GB"/>
        </w:rPr>
      </w:pPr>
    </w:p>
    <w:p w14:paraId="735258CC" w14:textId="058930F0" w:rsidR="000936F9" w:rsidRPr="00A87BD4" w:rsidRDefault="00BF78E6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9:1</w:t>
      </w:r>
      <w:r w:rsidR="0056133B" w:rsidRPr="00A87BD4">
        <w:rPr>
          <w:rFonts w:ascii="Constantia" w:hAnsi="Constantia"/>
          <w:color w:val="auto"/>
          <w:sz w:val="20"/>
          <w:szCs w:val="20"/>
          <w:lang w:val="en-GB"/>
        </w:rPr>
        <w:t>0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-9:</w:t>
      </w:r>
      <w:r w:rsidR="0056133B" w:rsidRPr="00A87BD4">
        <w:rPr>
          <w:rFonts w:ascii="Constantia" w:hAnsi="Constantia"/>
          <w:color w:val="auto"/>
          <w:sz w:val="20"/>
          <w:szCs w:val="20"/>
          <w:lang w:val="en-GB"/>
        </w:rPr>
        <w:t>50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>Keynote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Speaker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: Prof. Roger Brownsword 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(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>King's College London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)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</w:t>
      </w:r>
    </w:p>
    <w:p w14:paraId="392573E9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6CDC7766" w14:textId="7169C545" w:rsidR="000936F9" w:rsidRPr="00A87BD4" w:rsidRDefault="000936F9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Session I: AI and the Rule of Law</w:t>
      </w:r>
      <w:r w:rsidR="00D66538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 (9:50 – 13:00)</w:t>
      </w:r>
    </w:p>
    <w:p w14:paraId="7E8DC01E" w14:textId="77777777" w:rsidR="00BA1E32" w:rsidRPr="00A87BD4" w:rsidRDefault="00BA1E32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lang w:val="en-GB"/>
        </w:rPr>
      </w:pPr>
    </w:p>
    <w:p w14:paraId="60DD8860" w14:textId="23D067B5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Introduction to the Panel: Prof. Giovanni Sartor (University of Bologna &amp; European University Institute)</w:t>
      </w:r>
    </w:p>
    <w:p w14:paraId="02CD7EBB" w14:textId="4AA764B2" w:rsidR="00BE24B8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Moderator: Prof. </w:t>
      </w:r>
      <w:r w:rsidR="004E4CC5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Juliano Maranhao 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(</w:t>
      </w:r>
      <w:r w:rsidR="004E4CC5" w:rsidRPr="00A87BD4">
        <w:rPr>
          <w:rFonts w:ascii="Constantia" w:hAnsi="Constantia"/>
          <w:color w:val="auto"/>
          <w:sz w:val="20"/>
          <w:szCs w:val="20"/>
          <w:lang w:val="en-GB"/>
        </w:rPr>
        <w:t>University of São Paulo)</w:t>
      </w:r>
    </w:p>
    <w:p w14:paraId="71DDD83E" w14:textId="77777777" w:rsidR="00BE24B8" w:rsidRPr="00A87BD4" w:rsidRDefault="00BE24B8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BE24B8" w:rsidRPr="00A87BD4" w14:paraId="05947A78" w14:textId="77777777" w:rsidTr="00BE24B8">
        <w:tc>
          <w:tcPr>
            <w:tcW w:w="1134" w:type="dxa"/>
          </w:tcPr>
          <w:p w14:paraId="5A05AD20" w14:textId="72005CDB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9:50-10:15</w:t>
            </w:r>
          </w:p>
        </w:tc>
        <w:tc>
          <w:tcPr>
            <w:tcW w:w="7938" w:type="dxa"/>
          </w:tcPr>
          <w:p w14:paraId="26CF9BB0" w14:textId="6DF1D15C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Hans-Wolfgang Micklitz (European University Institute)</w:t>
            </w:r>
          </w:p>
        </w:tc>
      </w:tr>
      <w:tr w:rsidR="00BE24B8" w:rsidRPr="00A87BD4" w14:paraId="170488C3" w14:textId="77777777" w:rsidTr="00BE24B8">
        <w:tc>
          <w:tcPr>
            <w:tcW w:w="1134" w:type="dxa"/>
          </w:tcPr>
          <w:p w14:paraId="2C2B04AB" w14:textId="35BFB1A8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10:15-10:40</w:t>
            </w:r>
          </w:p>
        </w:tc>
        <w:tc>
          <w:tcPr>
            <w:tcW w:w="7938" w:type="dxa"/>
          </w:tcPr>
          <w:p w14:paraId="095EDB02" w14:textId="03055A2F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</w:rPr>
              <w:t xml:space="preserve">Prof. Giuseppe Contissa (University of Bologna), Federico Galli (University of Bologna) </w:t>
            </w:r>
          </w:p>
        </w:tc>
      </w:tr>
      <w:tr w:rsidR="00BE24B8" w:rsidRPr="00A87BD4" w14:paraId="355DB62E" w14:textId="77777777" w:rsidTr="00BE24B8">
        <w:tc>
          <w:tcPr>
            <w:tcW w:w="1134" w:type="dxa"/>
          </w:tcPr>
          <w:p w14:paraId="23FF5AB0" w14:textId="4437364C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10:40-11:00</w:t>
            </w:r>
          </w:p>
        </w:tc>
        <w:tc>
          <w:tcPr>
            <w:tcW w:w="7938" w:type="dxa"/>
          </w:tcPr>
          <w:p w14:paraId="1646CE1C" w14:textId="7830BD31" w:rsidR="00BE24B8" w:rsidRPr="00A87BD4" w:rsidRDefault="00BE24B8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Amedeo Santosuosso (University School for Advanced Studies IUSS Pavia)</w:t>
            </w:r>
          </w:p>
        </w:tc>
      </w:tr>
      <w:tr w:rsidR="00BA1E32" w:rsidRPr="00A87BD4" w14:paraId="6E8DA55C" w14:textId="77777777" w:rsidTr="00BE24B8">
        <w:tc>
          <w:tcPr>
            <w:tcW w:w="1134" w:type="dxa"/>
          </w:tcPr>
          <w:p w14:paraId="1733F90B" w14:textId="072EE4BA" w:rsidR="00BA1E32" w:rsidRPr="00A87BD4" w:rsidRDefault="00BA1E32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  <w:t>11:00-11:30</w:t>
            </w:r>
          </w:p>
        </w:tc>
        <w:tc>
          <w:tcPr>
            <w:tcW w:w="7938" w:type="dxa"/>
          </w:tcPr>
          <w:p w14:paraId="3FE5D0F2" w14:textId="3E985503" w:rsidR="00BA1E32" w:rsidRPr="00A87BD4" w:rsidRDefault="00BA1E32" w:rsidP="00BA1E32">
            <w:pPr>
              <w:pStyle w:val="Informazionidicontatto"/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  <w:t>Coffee Break</w:t>
            </w:r>
          </w:p>
        </w:tc>
      </w:tr>
      <w:tr w:rsidR="00BA1E32" w:rsidRPr="00A87BD4" w14:paraId="2F90473C" w14:textId="77777777" w:rsidTr="00BE24B8">
        <w:tc>
          <w:tcPr>
            <w:tcW w:w="1134" w:type="dxa"/>
          </w:tcPr>
          <w:p w14:paraId="7F6051A8" w14:textId="5498B365" w:rsidR="00BA1E32" w:rsidRPr="00A87BD4" w:rsidRDefault="00BA1E32" w:rsidP="000936F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11:30-11:50</w:t>
            </w:r>
          </w:p>
        </w:tc>
        <w:tc>
          <w:tcPr>
            <w:tcW w:w="7938" w:type="dxa"/>
          </w:tcPr>
          <w:p w14:paraId="2D2996F0" w14:textId="487521F0" w:rsidR="00563105" w:rsidRPr="00A87BD4" w:rsidRDefault="004E4CC5" w:rsidP="000936F9">
            <w:pPr>
              <w:pStyle w:val="Informazionidicontatto"/>
              <w:jc w:val="left"/>
              <w:rPr>
                <w:rFonts w:ascii="Constantia" w:hAnsi="Constantia"/>
                <w:b/>
                <w:bCs/>
                <w:color w:val="auto"/>
                <w:sz w:val="20"/>
                <w:szCs w:val="20"/>
                <w:highlight w:val="yellow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Przemysław Pałka (Jagiellonian University in Krakow)</w:t>
            </w:r>
          </w:p>
        </w:tc>
      </w:tr>
      <w:tr w:rsidR="00BA1E32" w:rsidRPr="00A87BD4" w14:paraId="74351436" w14:textId="77777777" w:rsidTr="00BE24B8">
        <w:tc>
          <w:tcPr>
            <w:tcW w:w="1134" w:type="dxa"/>
          </w:tcPr>
          <w:p w14:paraId="2180A9A7" w14:textId="6ED30EE6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11:50-12:10</w:t>
            </w:r>
          </w:p>
        </w:tc>
        <w:tc>
          <w:tcPr>
            <w:tcW w:w="7938" w:type="dxa"/>
          </w:tcPr>
          <w:p w14:paraId="5FF92609" w14:textId="7657155D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Pompeu Casanovas (Artificial Intelligence Research Institute of the Spanish National Research Council)</w:t>
            </w:r>
          </w:p>
        </w:tc>
      </w:tr>
      <w:tr w:rsidR="00BA1E32" w:rsidRPr="00A87BD4" w14:paraId="6B6850D4" w14:textId="77777777" w:rsidTr="00BE24B8">
        <w:tc>
          <w:tcPr>
            <w:tcW w:w="1134" w:type="dxa"/>
          </w:tcPr>
          <w:p w14:paraId="1617D02C" w14:textId="6A1C259A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12:10-12:30</w:t>
            </w:r>
          </w:p>
        </w:tc>
        <w:tc>
          <w:tcPr>
            <w:tcW w:w="7938" w:type="dxa"/>
          </w:tcPr>
          <w:p w14:paraId="2A99DAB6" w14:textId="223390AA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</w:rPr>
              <w:t>Prof. Ilaria Caggiano (Università degli Studi Suor Orsola Benincasa)</w:t>
            </w:r>
          </w:p>
        </w:tc>
      </w:tr>
      <w:tr w:rsidR="00BA1E32" w:rsidRPr="00A87BD4" w14:paraId="17F4256E" w14:textId="77777777" w:rsidTr="00BE24B8">
        <w:tc>
          <w:tcPr>
            <w:tcW w:w="1134" w:type="dxa"/>
          </w:tcPr>
          <w:p w14:paraId="46B76A37" w14:textId="340DA408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12:30-13:00</w:t>
            </w:r>
          </w:p>
        </w:tc>
        <w:tc>
          <w:tcPr>
            <w:tcW w:w="7938" w:type="dxa"/>
          </w:tcPr>
          <w:p w14:paraId="05729614" w14:textId="34F430F5" w:rsidR="00BA1E32" w:rsidRPr="00A87BD4" w:rsidRDefault="00BA1E32" w:rsidP="00BA1E32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Discussion</w:t>
            </w:r>
          </w:p>
        </w:tc>
      </w:tr>
    </w:tbl>
    <w:p w14:paraId="1AC50A30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14248318" w14:textId="11E47A78" w:rsidR="000936F9" w:rsidRPr="00A87BD4" w:rsidRDefault="000936F9" w:rsidP="000936F9">
      <w:pPr>
        <w:pStyle w:val="Informazionidicontatto"/>
        <w:jc w:val="left"/>
        <w:rPr>
          <w:rFonts w:ascii="Constantia" w:hAnsi="Constantia"/>
          <w:i/>
          <w:i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>13:</w:t>
      </w:r>
      <w:r w:rsidR="007F09AC"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>0</w:t>
      </w:r>
      <w:r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>0-</w:t>
      </w:r>
      <w:r w:rsidR="007F09AC"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>14:00</w:t>
      </w:r>
      <w:r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 xml:space="preserve"> Lunch Break</w:t>
      </w:r>
    </w:p>
    <w:p w14:paraId="46F4B3D4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34A3B1EB" w14:textId="6CBD0361" w:rsidR="000936F9" w:rsidRPr="00A87BD4" w:rsidRDefault="00BF78E6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1</w:t>
      </w:r>
      <w:r w:rsidR="00204304" w:rsidRPr="00A87BD4">
        <w:rPr>
          <w:rFonts w:ascii="Constantia" w:hAnsi="Constantia"/>
          <w:color w:val="auto"/>
          <w:sz w:val="20"/>
          <w:szCs w:val="20"/>
          <w:lang w:val="en-GB"/>
        </w:rPr>
        <w:t>4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:00-1</w:t>
      </w:r>
      <w:r w:rsidR="00204304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4:40 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Keynote Speaker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: Prof. Henry Prakken (Utrecht </w:t>
      </w:r>
      <w:r w:rsidR="00CC67BD" w:rsidRPr="00A87BD4">
        <w:rPr>
          <w:rFonts w:ascii="Constantia" w:hAnsi="Constantia"/>
          <w:color w:val="auto"/>
          <w:sz w:val="20"/>
          <w:szCs w:val="20"/>
          <w:lang w:val="en-GB"/>
        </w:rPr>
        <w:t>University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>)</w:t>
      </w:r>
    </w:p>
    <w:p w14:paraId="06ED5F6A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B720D38" w14:textId="3AA2A81A" w:rsidR="000936F9" w:rsidRPr="00A87BD4" w:rsidRDefault="00BF78E6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Session I</w:t>
      </w:r>
      <w:r w:rsidR="00641861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I</w:t>
      </w:r>
      <w:r w:rsidR="000936F9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: Symbolic </w:t>
      </w:r>
      <w:r w:rsidR="00124526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M</w:t>
      </w:r>
      <w:r w:rsidR="000936F9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ethods</w:t>
      </w:r>
      <w:r w:rsidR="00D66538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 (14:40 </w:t>
      </w:r>
      <w:r w:rsidR="00645C61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–</w:t>
      </w:r>
      <w:r w:rsidR="00D66538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 </w:t>
      </w:r>
      <w:r w:rsidR="00645C61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19:00</w:t>
      </w:r>
      <w:r w:rsidR="00D66538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) </w:t>
      </w:r>
    </w:p>
    <w:p w14:paraId="41720186" w14:textId="186F513A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Introduction to the Panel: Prof. Giovanni Sartor (University of Bologna &amp; European University Institute) </w:t>
      </w:r>
    </w:p>
    <w:p w14:paraId="24D368B1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Moderator: Prof. Adam Wyner (Swansea University)</w:t>
      </w:r>
    </w:p>
    <w:p w14:paraId="22282032" w14:textId="77777777" w:rsidR="00204304" w:rsidRPr="00A87BD4" w:rsidRDefault="00204304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204304" w:rsidRPr="00A87BD4" w14:paraId="38746DD9" w14:textId="77777777" w:rsidTr="00771349">
        <w:tc>
          <w:tcPr>
            <w:tcW w:w="1276" w:type="dxa"/>
          </w:tcPr>
          <w:p w14:paraId="750825AC" w14:textId="2CFBF262" w:rsidR="00204304" w:rsidRPr="00A87BD4" w:rsidRDefault="00204304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</w:t>
            </w:r>
            <w:r w:rsidR="00D66538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4:40-15:05</w:t>
            </w:r>
          </w:p>
        </w:tc>
        <w:tc>
          <w:tcPr>
            <w:tcW w:w="7796" w:type="dxa"/>
          </w:tcPr>
          <w:p w14:paraId="549A246E" w14:textId="333B3FC2" w:rsidR="00204304" w:rsidRPr="00A87BD4" w:rsidRDefault="00D66538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Juliano Maranhao (University of São Paulo)</w:t>
            </w:r>
          </w:p>
        </w:tc>
      </w:tr>
      <w:tr w:rsidR="00204304" w:rsidRPr="00A87BD4" w14:paraId="652B5F8D" w14:textId="77777777" w:rsidTr="00771349">
        <w:tc>
          <w:tcPr>
            <w:tcW w:w="1276" w:type="dxa"/>
          </w:tcPr>
          <w:p w14:paraId="65A6E829" w14:textId="4816EA2C" w:rsidR="00204304" w:rsidRPr="00A87BD4" w:rsidRDefault="00D66538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15:05-15:30</w:t>
            </w:r>
          </w:p>
        </w:tc>
        <w:tc>
          <w:tcPr>
            <w:tcW w:w="7796" w:type="dxa"/>
          </w:tcPr>
          <w:p w14:paraId="4F254DED" w14:textId="22BD03A7" w:rsidR="00204304" w:rsidRPr="00A87BD4" w:rsidRDefault="00D66538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Prof. Emiliano Lorini (</w:t>
            </w:r>
            <w:proofErr w:type="gram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IRIT:</w:t>
            </w:r>
            <w:proofErr w:type="gram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 xml:space="preserve"> Institut de Recherche en Informatique de Toulouse), </w:t>
            </w:r>
            <w:proofErr w:type="spell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Rūta</w:t>
            </w:r>
            <w:proofErr w:type="spell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Liepiņa</w:t>
            </w:r>
            <w:proofErr w:type="spell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University</w:t>
            </w:r>
            <w:proofErr w:type="spell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Bologna</w:t>
            </w:r>
            <w:proofErr w:type="spell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fr-FR"/>
              </w:rPr>
              <w:t>)</w:t>
            </w:r>
          </w:p>
        </w:tc>
      </w:tr>
      <w:tr w:rsidR="00204304" w:rsidRPr="00A87BD4" w14:paraId="0F09759C" w14:textId="77777777" w:rsidTr="00771349">
        <w:tc>
          <w:tcPr>
            <w:tcW w:w="1276" w:type="dxa"/>
          </w:tcPr>
          <w:p w14:paraId="4BFD97FD" w14:textId="3B25E02D" w:rsidR="00204304" w:rsidRPr="00A87BD4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15:30-16:00</w:t>
            </w:r>
          </w:p>
        </w:tc>
        <w:tc>
          <w:tcPr>
            <w:tcW w:w="7796" w:type="dxa"/>
          </w:tcPr>
          <w:p w14:paraId="5ABC90BC" w14:textId="3ECCCFAE" w:rsidR="00204304" w:rsidRPr="00A87BD4" w:rsidRDefault="00D66538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</w:rPr>
              <w:t>Giuseppe Pisano (University of Bologna), Prof. Roberta Calegari (University of Bologna)</w:t>
            </w:r>
          </w:p>
        </w:tc>
      </w:tr>
      <w:tr w:rsidR="00D66538" w:rsidRPr="00A87BD4" w14:paraId="2F89F41F" w14:textId="77777777" w:rsidTr="00771349">
        <w:tc>
          <w:tcPr>
            <w:tcW w:w="1276" w:type="dxa"/>
          </w:tcPr>
          <w:p w14:paraId="126DDEFC" w14:textId="735CAF5C" w:rsidR="00D66538" w:rsidRPr="00A87BD4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16:00-16:30</w:t>
            </w:r>
          </w:p>
        </w:tc>
        <w:tc>
          <w:tcPr>
            <w:tcW w:w="7796" w:type="dxa"/>
          </w:tcPr>
          <w:p w14:paraId="1C1011DC" w14:textId="0D6B9BD3" w:rsidR="00D66538" w:rsidRPr="00A87BD4" w:rsidRDefault="00D66538" w:rsidP="00D66538">
            <w:pPr>
              <w:pStyle w:val="Informazionidicontatto"/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  <w:t>Coffee break</w:t>
            </w:r>
          </w:p>
        </w:tc>
      </w:tr>
      <w:tr w:rsidR="00D66538" w:rsidRPr="00A87BD4" w14:paraId="3A04E6D1" w14:textId="77777777" w:rsidTr="00771349">
        <w:tc>
          <w:tcPr>
            <w:tcW w:w="1276" w:type="dxa"/>
          </w:tcPr>
          <w:p w14:paraId="5D4C109D" w14:textId="32DA3C75" w:rsidR="00D66538" w:rsidRPr="00A87BD4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16:30-16:55</w:t>
            </w:r>
          </w:p>
        </w:tc>
        <w:tc>
          <w:tcPr>
            <w:tcW w:w="7796" w:type="dxa"/>
          </w:tcPr>
          <w:p w14:paraId="4A264A80" w14:textId="2D194DC4" w:rsidR="00D66538" w:rsidRPr="00A87BD4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</w:rPr>
              <w:t>Alessandro Parenti (University of Bologna), Prof. Cosimo Laneve (University of Bologna)</w:t>
            </w:r>
          </w:p>
        </w:tc>
      </w:tr>
      <w:tr w:rsidR="00771349" w:rsidRPr="00A87BD4" w14:paraId="34A7EB31" w14:textId="77777777" w:rsidTr="00771349">
        <w:tc>
          <w:tcPr>
            <w:tcW w:w="1276" w:type="dxa"/>
          </w:tcPr>
          <w:p w14:paraId="43311979" w14:textId="43E90E01" w:rsidR="00771349" w:rsidRPr="00A87BD4" w:rsidRDefault="0058057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16:55-17:15</w:t>
            </w:r>
          </w:p>
        </w:tc>
        <w:tc>
          <w:tcPr>
            <w:tcW w:w="7796" w:type="dxa"/>
          </w:tcPr>
          <w:p w14:paraId="4DAB033C" w14:textId="5E31B7CE" w:rsidR="00771349" w:rsidRPr="00A87BD4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Floris Bex (Utrecht University)</w:t>
            </w:r>
          </w:p>
        </w:tc>
      </w:tr>
      <w:tr w:rsidR="00771349" w:rsidRPr="00A87BD4" w14:paraId="6B5939DF" w14:textId="77777777" w:rsidTr="00771349">
        <w:tc>
          <w:tcPr>
            <w:tcW w:w="1276" w:type="dxa"/>
          </w:tcPr>
          <w:p w14:paraId="6E416B10" w14:textId="55CF6D74" w:rsidR="00771349" w:rsidRPr="00A87BD4" w:rsidRDefault="0058057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17:15-17:35</w:t>
            </w:r>
          </w:p>
        </w:tc>
        <w:tc>
          <w:tcPr>
            <w:tcW w:w="7796" w:type="dxa"/>
          </w:tcPr>
          <w:p w14:paraId="5EB5465D" w14:textId="060788F5" w:rsidR="00771349" w:rsidRPr="00537A59" w:rsidRDefault="00771349" w:rsidP="00771349">
            <w:pPr>
              <w:pStyle w:val="Informazionidicontatto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537A59">
              <w:rPr>
                <w:rFonts w:ascii="Constantia" w:hAnsi="Constantia"/>
                <w:color w:val="000000" w:themeColor="text1"/>
                <w:sz w:val="20"/>
                <w:szCs w:val="20"/>
              </w:rPr>
              <w:t>Prof. A. Ciabattoni (TU Wien Informatics)</w:t>
            </w:r>
          </w:p>
        </w:tc>
      </w:tr>
      <w:tr w:rsidR="00771349" w:rsidRPr="00A87BD4" w14:paraId="037D9037" w14:textId="77777777" w:rsidTr="00771349">
        <w:tc>
          <w:tcPr>
            <w:tcW w:w="1276" w:type="dxa"/>
          </w:tcPr>
          <w:p w14:paraId="4C86D375" w14:textId="5634E30C" w:rsidR="00771349" w:rsidRPr="00A87BD4" w:rsidRDefault="0058057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17:35-17:55</w:t>
            </w:r>
          </w:p>
        </w:tc>
        <w:tc>
          <w:tcPr>
            <w:tcW w:w="7796" w:type="dxa"/>
          </w:tcPr>
          <w:p w14:paraId="6B6B03CC" w14:textId="47F3CF5A" w:rsidR="00771349" w:rsidRPr="00537A59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000000" w:themeColor="text1"/>
                <w:sz w:val="20"/>
                <w:szCs w:val="20"/>
                <w:lang w:val="en-GB"/>
              </w:rPr>
            </w:pPr>
            <w:r w:rsidRPr="00537A59">
              <w:rPr>
                <w:rFonts w:ascii="Constantia" w:hAnsi="Constantia"/>
                <w:color w:val="000000" w:themeColor="text1"/>
                <w:sz w:val="20"/>
                <w:szCs w:val="20"/>
                <w:lang w:val="en-GB"/>
              </w:rPr>
              <w:t>Prof. Andrea Omicini (University of Bologna),</w:t>
            </w:r>
          </w:p>
        </w:tc>
      </w:tr>
      <w:tr w:rsidR="00771349" w:rsidRPr="00A87BD4" w14:paraId="0B095EB6" w14:textId="77777777" w:rsidTr="00771349">
        <w:tc>
          <w:tcPr>
            <w:tcW w:w="1276" w:type="dxa"/>
          </w:tcPr>
          <w:p w14:paraId="0FFB163E" w14:textId="59ADCBBC" w:rsidR="00771349" w:rsidRPr="00A87BD4" w:rsidRDefault="0058057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17:55-18:20</w:t>
            </w:r>
          </w:p>
        </w:tc>
        <w:tc>
          <w:tcPr>
            <w:tcW w:w="7796" w:type="dxa"/>
          </w:tcPr>
          <w:p w14:paraId="6D014DFD" w14:textId="69728FCC" w:rsidR="00771349" w:rsidRPr="00537A59" w:rsidRDefault="00771349" w:rsidP="00771349">
            <w:pPr>
              <w:pStyle w:val="Informazionidicontatto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537A59">
              <w:rPr>
                <w:rFonts w:ascii="Constantia" w:hAnsi="Constantia"/>
                <w:color w:val="000000" w:themeColor="text1"/>
                <w:sz w:val="20"/>
                <w:szCs w:val="20"/>
              </w:rPr>
              <w:t>Prof. Guido Governatori (Central Queens</w:t>
            </w:r>
            <w:r w:rsidR="00645C61" w:rsidRPr="00537A59">
              <w:rPr>
                <w:rFonts w:ascii="Constantia" w:hAnsi="Constantia"/>
                <w:color w:val="000000" w:themeColor="text1"/>
                <w:sz w:val="20"/>
                <w:szCs w:val="20"/>
              </w:rPr>
              <w:t>s</w:t>
            </w:r>
            <w:r w:rsidRPr="00537A59">
              <w:rPr>
                <w:rFonts w:ascii="Constantia" w:hAnsi="Constantia"/>
                <w:color w:val="000000" w:themeColor="text1"/>
                <w:sz w:val="20"/>
                <w:szCs w:val="20"/>
              </w:rPr>
              <w:t>land University)</w:t>
            </w:r>
          </w:p>
          <w:p w14:paraId="2E90FB67" w14:textId="77777777" w:rsidR="00771349" w:rsidRPr="00537A59" w:rsidRDefault="00771349" w:rsidP="00F65D09">
            <w:pPr>
              <w:pStyle w:val="Informazionidicontatto"/>
              <w:jc w:val="left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</w:p>
        </w:tc>
      </w:tr>
      <w:tr w:rsidR="00580579" w:rsidRPr="00A87BD4" w14:paraId="5A509354" w14:textId="77777777" w:rsidTr="00771349">
        <w:tc>
          <w:tcPr>
            <w:tcW w:w="1276" w:type="dxa"/>
          </w:tcPr>
          <w:p w14:paraId="073CD186" w14:textId="442335D5" w:rsidR="00580579" w:rsidRPr="00A87BD4" w:rsidRDefault="00580579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18:20-1</w:t>
            </w:r>
            <w:r w:rsidR="00406991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8:50</w:t>
            </w:r>
          </w:p>
        </w:tc>
        <w:tc>
          <w:tcPr>
            <w:tcW w:w="7796" w:type="dxa"/>
          </w:tcPr>
          <w:p w14:paraId="433EC677" w14:textId="7092E084" w:rsidR="00580579" w:rsidRPr="00537A59" w:rsidRDefault="00580579" w:rsidP="00771349">
            <w:pPr>
              <w:pStyle w:val="Informazionidicontatto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  <w:lang w:val="en-GB"/>
              </w:rPr>
            </w:pPr>
            <w:r w:rsidRPr="00537A59">
              <w:rPr>
                <w:rFonts w:ascii="Constantia" w:hAnsi="Constantia"/>
                <w:color w:val="000000" w:themeColor="text1"/>
                <w:sz w:val="20"/>
                <w:szCs w:val="20"/>
                <w:lang w:val="en-GB"/>
              </w:rPr>
              <w:t xml:space="preserve">Discussion </w:t>
            </w:r>
          </w:p>
        </w:tc>
      </w:tr>
    </w:tbl>
    <w:p w14:paraId="1DE645A1" w14:textId="760A02CA" w:rsidR="00406991" w:rsidRPr="00A87BD4" w:rsidRDefault="00406991" w:rsidP="00B5071B">
      <w:pPr>
        <w:pStyle w:val="Informazionidicontatto"/>
        <w:rPr>
          <w:rFonts w:ascii="Constantia" w:hAnsi="Constantia"/>
          <w:i/>
          <w:i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>From 19:00 Reception and Social Dinner at Villa Salviati</w:t>
      </w:r>
    </w:p>
    <w:p w14:paraId="609C24D5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23FB3D71" w14:textId="77777777" w:rsidR="00A87BD4" w:rsidRDefault="00A87BD4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lang w:val="en-GB"/>
        </w:rPr>
      </w:pPr>
    </w:p>
    <w:p w14:paraId="261EBFCA" w14:textId="73BC905D" w:rsidR="00C944C9" w:rsidRPr="00A87BD4" w:rsidRDefault="00C944C9" w:rsidP="000936F9">
      <w:pPr>
        <w:pStyle w:val="Informazionidicontatto"/>
        <w:jc w:val="left"/>
        <w:rPr>
          <w:rFonts w:ascii="Constantia" w:hAnsi="Constantia"/>
          <w:b/>
          <w:bCs/>
          <w:color w:val="C00000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>Day 2: 15 July</w:t>
      </w:r>
      <w:r w:rsidR="00645C61"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 xml:space="preserve"> (9:00 </w:t>
      </w:r>
      <w:r w:rsidR="00406991"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>–</w:t>
      </w:r>
      <w:r w:rsidR="00645C61"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 xml:space="preserve"> </w:t>
      </w:r>
      <w:r w:rsidR="00406991" w:rsidRPr="00A87BD4">
        <w:rPr>
          <w:rFonts w:ascii="Constantia" w:hAnsi="Constantia"/>
          <w:b/>
          <w:bCs/>
          <w:color w:val="C00000"/>
          <w:sz w:val="20"/>
          <w:szCs w:val="20"/>
          <w:lang w:val="en-GB"/>
        </w:rPr>
        <w:t>13:00)</w:t>
      </w:r>
    </w:p>
    <w:p w14:paraId="204C8248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322EBD67" w14:textId="063B241A" w:rsidR="000936F9" w:rsidRPr="00A87BD4" w:rsidRDefault="00BF78E6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9:</w:t>
      </w:r>
      <w:r w:rsidR="00641861" w:rsidRPr="00A87BD4">
        <w:rPr>
          <w:rFonts w:ascii="Constantia" w:hAnsi="Constantia"/>
          <w:color w:val="auto"/>
          <w:sz w:val="20"/>
          <w:szCs w:val="20"/>
          <w:lang w:val="en-GB"/>
        </w:rPr>
        <w:t>00-09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:</w:t>
      </w:r>
      <w:r w:rsidR="00E4470A" w:rsidRPr="00A87BD4">
        <w:rPr>
          <w:rFonts w:ascii="Constantia" w:hAnsi="Constantia"/>
          <w:color w:val="auto"/>
          <w:sz w:val="20"/>
          <w:szCs w:val="20"/>
          <w:lang w:val="en-GB"/>
        </w:rPr>
        <w:t>3</w:t>
      </w:r>
      <w:r w:rsidR="00645C61" w:rsidRPr="00A87BD4">
        <w:rPr>
          <w:rFonts w:ascii="Constantia" w:hAnsi="Constantia"/>
          <w:color w:val="auto"/>
          <w:sz w:val="20"/>
          <w:szCs w:val="20"/>
          <w:lang w:val="en-GB"/>
        </w:rPr>
        <w:t>0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</w:t>
      </w:r>
      <w:r w:rsidR="00641861" w:rsidRPr="00A87BD4">
        <w:rPr>
          <w:rFonts w:ascii="Constantia" w:hAnsi="Constantia"/>
          <w:color w:val="auto"/>
          <w:sz w:val="20"/>
          <w:szCs w:val="20"/>
          <w:lang w:val="en-GB"/>
        </w:rPr>
        <w:t>Keynote Speaker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>: Prof. Kevin D. Ashley (University of Pittsburgh</w:t>
      </w:r>
      <w:r w:rsidR="004A5016" w:rsidRPr="00A87BD4">
        <w:rPr>
          <w:rFonts w:ascii="Constantia" w:hAnsi="Constantia"/>
          <w:color w:val="auto"/>
          <w:sz w:val="20"/>
          <w:szCs w:val="20"/>
          <w:lang w:val="en-GB"/>
        </w:rPr>
        <w:t>)</w:t>
      </w:r>
    </w:p>
    <w:p w14:paraId="4624E991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11212EA7" w14:textId="4F629B21" w:rsidR="000936F9" w:rsidRPr="00A87BD4" w:rsidRDefault="00641861" w:rsidP="000936F9">
      <w:pPr>
        <w:pStyle w:val="Informazionidicontatto"/>
        <w:jc w:val="left"/>
        <w:rPr>
          <w:rFonts w:ascii="Constantia" w:hAnsi="Constantia"/>
          <w:b/>
          <w:b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09:</w:t>
      </w:r>
      <w:r w:rsidR="00E4470A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3</w:t>
      </w:r>
      <w:r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0-13:00 </w:t>
      </w:r>
      <w:r w:rsidR="000936F9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Session III: Sub-</w:t>
      </w:r>
      <w:r w:rsidR="00124526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S</w:t>
      </w:r>
      <w:r w:rsidR="000936F9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 xml:space="preserve">ymbolic/Hybrid </w:t>
      </w:r>
      <w:r w:rsidR="00124526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M</w:t>
      </w:r>
      <w:r w:rsidR="000936F9"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ethods</w:t>
      </w:r>
    </w:p>
    <w:p w14:paraId="57FB2F5E" w14:textId="58B111AC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Introduction to the Panel: Prof. Giovanni Sartor (University of Bologna &amp; European University Institute) </w:t>
      </w:r>
    </w:p>
    <w:p w14:paraId="5A550DC7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  <w:r w:rsidRPr="00A87BD4">
        <w:rPr>
          <w:rFonts w:ascii="Constantia" w:hAnsi="Constantia"/>
          <w:color w:val="auto"/>
          <w:sz w:val="20"/>
          <w:szCs w:val="20"/>
        </w:rPr>
        <w:t>Moderator: Prof. Riccardo Rovatti (University of Bologna)</w:t>
      </w:r>
    </w:p>
    <w:p w14:paraId="0BFE62F6" w14:textId="77777777" w:rsidR="000936F9" w:rsidRPr="00A87BD4" w:rsidRDefault="000936F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645C61" w:rsidRPr="00A87BD4" w14:paraId="7E9BE468" w14:textId="77777777" w:rsidTr="00D31EF3">
        <w:tc>
          <w:tcPr>
            <w:tcW w:w="1276" w:type="dxa"/>
          </w:tcPr>
          <w:p w14:paraId="30F11773" w14:textId="0E47E4E7" w:rsidR="00645C61" w:rsidRPr="00A87BD4" w:rsidRDefault="00645C61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9:</w:t>
            </w:r>
            <w:r w:rsidR="00E4470A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3</w:t>
            </w: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0-</w:t>
            </w:r>
            <w:r w:rsidR="00E4470A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9:55</w:t>
            </w:r>
          </w:p>
        </w:tc>
        <w:tc>
          <w:tcPr>
            <w:tcW w:w="7796" w:type="dxa"/>
          </w:tcPr>
          <w:p w14:paraId="2C1D6441" w14:textId="2E6F2583" w:rsidR="00645C61" w:rsidRPr="00A87BD4" w:rsidRDefault="00645C61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Francesca Lagioia (University of Bologna &amp; European University Institute)</w:t>
            </w:r>
          </w:p>
        </w:tc>
      </w:tr>
      <w:tr w:rsidR="00645C61" w:rsidRPr="00A87BD4" w14:paraId="69C201CE" w14:textId="77777777" w:rsidTr="00D31EF3">
        <w:tc>
          <w:tcPr>
            <w:tcW w:w="1276" w:type="dxa"/>
          </w:tcPr>
          <w:p w14:paraId="3D965EF8" w14:textId="745AFC4E" w:rsidR="00645C61" w:rsidRPr="00A87BD4" w:rsidRDefault="00E4470A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9:55</w:t>
            </w:r>
            <w:r w:rsidR="00645C61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-10:</w:t>
            </w: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20</w:t>
            </w:r>
          </w:p>
        </w:tc>
        <w:tc>
          <w:tcPr>
            <w:tcW w:w="7796" w:type="dxa"/>
          </w:tcPr>
          <w:p w14:paraId="4CC62D3B" w14:textId="5E4E7A55" w:rsidR="00645C61" w:rsidRPr="00A87BD4" w:rsidRDefault="00645C61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Marco Billi (University of Bologna)</w:t>
            </w:r>
          </w:p>
        </w:tc>
      </w:tr>
      <w:tr w:rsidR="00645C61" w:rsidRPr="00A87BD4" w14:paraId="4A00B80E" w14:textId="77777777" w:rsidTr="00D31EF3">
        <w:tc>
          <w:tcPr>
            <w:tcW w:w="1276" w:type="dxa"/>
          </w:tcPr>
          <w:p w14:paraId="52CC1FB7" w14:textId="418D3BCA" w:rsidR="00645C61" w:rsidRPr="00A87BD4" w:rsidRDefault="00645C61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10:</w:t>
            </w:r>
            <w:r w:rsidR="00E4470A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2</w:t>
            </w: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0-</w:t>
            </w:r>
            <w:r w:rsidR="00E4470A"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10:40</w:t>
            </w:r>
          </w:p>
        </w:tc>
        <w:tc>
          <w:tcPr>
            <w:tcW w:w="7796" w:type="dxa"/>
          </w:tcPr>
          <w:p w14:paraId="7BE98E30" w14:textId="6645ABD8" w:rsidR="00645C61" w:rsidRPr="00A87BD4" w:rsidRDefault="00645C61" w:rsidP="00F65D09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 xml:space="preserve">Prof. Andrea </w:t>
            </w:r>
            <w:proofErr w:type="spellStart"/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Loreggia</w:t>
            </w:r>
            <w:proofErr w:type="spellEnd"/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 xml:space="preserve"> (University of Brescia)</w:t>
            </w:r>
          </w:p>
        </w:tc>
      </w:tr>
      <w:tr w:rsidR="00E4470A" w:rsidRPr="00A87BD4" w14:paraId="609A8184" w14:textId="77777777" w:rsidTr="00D31EF3">
        <w:tc>
          <w:tcPr>
            <w:tcW w:w="1276" w:type="dxa"/>
          </w:tcPr>
          <w:p w14:paraId="18A1CB3A" w14:textId="611CB2C2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  <w:t>11:40-11:00</w:t>
            </w:r>
          </w:p>
        </w:tc>
        <w:tc>
          <w:tcPr>
            <w:tcW w:w="7796" w:type="dxa"/>
          </w:tcPr>
          <w:p w14:paraId="11FE3741" w14:textId="78B9B9D1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Galileo Sartor (Swansea University), Thiago Raulino Dal Pont (University of Bologna)</w:t>
            </w:r>
          </w:p>
        </w:tc>
      </w:tr>
      <w:tr w:rsidR="00E4470A" w:rsidRPr="00A87BD4" w14:paraId="37D9EA0B" w14:textId="77777777" w:rsidTr="00D31EF3">
        <w:tc>
          <w:tcPr>
            <w:tcW w:w="1276" w:type="dxa"/>
          </w:tcPr>
          <w:p w14:paraId="22679B0B" w14:textId="643EEF2C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11:00-11:30</w:t>
            </w:r>
          </w:p>
        </w:tc>
        <w:tc>
          <w:tcPr>
            <w:tcW w:w="7796" w:type="dxa"/>
          </w:tcPr>
          <w:p w14:paraId="7BB3B2A9" w14:textId="278502CC" w:rsidR="00E4470A" w:rsidRPr="00A87BD4" w:rsidRDefault="00E4470A" w:rsidP="00E4470A">
            <w:pPr>
              <w:pStyle w:val="Informazionidicontatto"/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i/>
                <w:iCs/>
                <w:color w:val="auto"/>
                <w:sz w:val="20"/>
                <w:szCs w:val="20"/>
                <w:lang w:val="en-GB"/>
              </w:rPr>
              <w:t>Coffee Break</w:t>
            </w:r>
          </w:p>
        </w:tc>
      </w:tr>
      <w:tr w:rsidR="00E4470A" w:rsidRPr="00A87BD4" w14:paraId="0FDBF2AB" w14:textId="77777777" w:rsidTr="00D31EF3">
        <w:tc>
          <w:tcPr>
            <w:tcW w:w="1276" w:type="dxa"/>
          </w:tcPr>
          <w:p w14:paraId="3DF46A02" w14:textId="57199831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11:30-11:50</w:t>
            </w:r>
          </w:p>
        </w:tc>
        <w:tc>
          <w:tcPr>
            <w:tcW w:w="7796" w:type="dxa"/>
          </w:tcPr>
          <w:p w14:paraId="6493A98A" w14:textId="5FE8172F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</w:rPr>
              <w:t>Prof. Monica Palmirani (University of Bologna)</w:t>
            </w:r>
          </w:p>
        </w:tc>
      </w:tr>
      <w:tr w:rsidR="00E4470A" w:rsidRPr="00A87BD4" w14:paraId="6E7E33DF" w14:textId="77777777" w:rsidTr="00D31EF3">
        <w:tc>
          <w:tcPr>
            <w:tcW w:w="1276" w:type="dxa"/>
          </w:tcPr>
          <w:p w14:paraId="03F9544E" w14:textId="6C9E8892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11:50-12:10</w:t>
            </w:r>
          </w:p>
        </w:tc>
        <w:tc>
          <w:tcPr>
            <w:tcW w:w="7796" w:type="dxa"/>
          </w:tcPr>
          <w:p w14:paraId="0F23E112" w14:textId="7C8D77AB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Arthur Dyevre (Catholic University of Leuven)</w:t>
            </w:r>
          </w:p>
        </w:tc>
      </w:tr>
      <w:tr w:rsidR="00E4470A" w:rsidRPr="00A87BD4" w14:paraId="406A9CA2" w14:textId="77777777" w:rsidTr="00D31EF3">
        <w:tc>
          <w:tcPr>
            <w:tcW w:w="1276" w:type="dxa"/>
          </w:tcPr>
          <w:p w14:paraId="4C0B0404" w14:textId="0625CC61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12:10-12:30</w:t>
            </w:r>
          </w:p>
        </w:tc>
        <w:tc>
          <w:tcPr>
            <w:tcW w:w="7796" w:type="dxa"/>
          </w:tcPr>
          <w:p w14:paraId="5DA5E5B8" w14:textId="6746120C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Prof. Marco Lippi (University of Florence)</w:t>
            </w:r>
          </w:p>
        </w:tc>
      </w:tr>
      <w:tr w:rsidR="00E4470A" w:rsidRPr="00A87BD4" w14:paraId="7236CB53" w14:textId="77777777" w:rsidTr="00D31EF3">
        <w:tc>
          <w:tcPr>
            <w:tcW w:w="1276" w:type="dxa"/>
          </w:tcPr>
          <w:p w14:paraId="6083A52D" w14:textId="2543C499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12:30-12:50</w:t>
            </w:r>
          </w:p>
        </w:tc>
        <w:tc>
          <w:tcPr>
            <w:tcW w:w="7796" w:type="dxa"/>
          </w:tcPr>
          <w:p w14:paraId="3564AC67" w14:textId="63A35F86" w:rsidR="00E4470A" w:rsidRPr="00A87BD4" w:rsidRDefault="00E4470A" w:rsidP="00E4470A">
            <w:pPr>
              <w:pStyle w:val="Informazionidicontatto"/>
              <w:jc w:val="left"/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</w:pPr>
            <w:r w:rsidRPr="00A87BD4">
              <w:rPr>
                <w:rFonts w:ascii="Constantia" w:hAnsi="Constantia"/>
                <w:color w:val="auto"/>
                <w:sz w:val="20"/>
                <w:szCs w:val="20"/>
                <w:lang w:val="en-GB"/>
              </w:rPr>
              <w:t>Discussion</w:t>
            </w:r>
          </w:p>
        </w:tc>
      </w:tr>
    </w:tbl>
    <w:p w14:paraId="2EF607FE" w14:textId="77777777" w:rsidR="00103DE9" w:rsidRPr="00A87BD4" w:rsidRDefault="00103DE9" w:rsidP="000936F9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22A906AC" w14:textId="61A59415" w:rsidR="000936F9" w:rsidRPr="00A87BD4" w:rsidRDefault="00E4470A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>12</w:t>
      </w:r>
      <w:r w:rsidR="00F11BD8" w:rsidRPr="00A87BD4">
        <w:rPr>
          <w:rFonts w:ascii="Constantia" w:hAnsi="Constantia"/>
          <w:color w:val="auto"/>
          <w:sz w:val="20"/>
          <w:szCs w:val="20"/>
          <w:lang w:val="en-GB"/>
        </w:rPr>
        <w:t>:50 – 1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3</w:t>
      </w:r>
      <w:r w:rsidR="00F11BD8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:00 </w:t>
      </w:r>
      <w:r w:rsidR="00645C61" w:rsidRPr="00A87BD4">
        <w:rPr>
          <w:rFonts w:ascii="Constantia" w:hAnsi="Constantia"/>
          <w:color w:val="auto"/>
          <w:sz w:val="20"/>
          <w:szCs w:val="20"/>
          <w:lang w:val="en-GB"/>
        </w:rPr>
        <w:t>Conclusions</w:t>
      </w:r>
      <w:r w:rsidR="00CB4F4D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, </w:t>
      </w:r>
      <w:r w:rsidR="000936F9" w:rsidRPr="00A87BD4">
        <w:rPr>
          <w:rFonts w:ascii="Constantia" w:hAnsi="Constantia"/>
          <w:color w:val="auto"/>
          <w:sz w:val="20"/>
          <w:szCs w:val="20"/>
          <w:lang w:val="en-GB"/>
        </w:rPr>
        <w:t>Prof. Giovanni Sartor (University of Bologna &amp; European University Institute)</w:t>
      </w:r>
    </w:p>
    <w:p w14:paraId="34C29E83" w14:textId="77777777" w:rsidR="00641861" w:rsidRPr="00A87BD4" w:rsidRDefault="0064186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26EACECD" w14:textId="09B19D31" w:rsidR="00CB4F4D" w:rsidRPr="00A87BD4" w:rsidRDefault="00CB4F4D" w:rsidP="00641861">
      <w:pPr>
        <w:pStyle w:val="Informazionidicontatto"/>
        <w:jc w:val="left"/>
        <w:rPr>
          <w:rFonts w:ascii="Constantia" w:hAnsi="Constantia"/>
          <w:i/>
          <w:iCs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i/>
          <w:iCs/>
          <w:color w:val="auto"/>
          <w:sz w:val="20"/>
          <w:szCs w:val="20"/>
          <w:lang w:val="en-GB"/>
        </w:rPr>
        <w:t xml:space="preserve">Lunch </w:t>
      </w:r>
    </w:p>
    <w:p w14:paraId="0730CE9B" w14:textId="77777777" w:rsidR="00CB4F4D" w:rsidRPr="00A87BD4" w:rsidRDefault="00CB4F4D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A91AB23" w14:textId="5D6C71AF" w:rsidR="000D20A1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b/>
          <w:bCs/>
          <w:color w:val="auto"/>
          <w:sz w:val="20"/>
          <w:szCs w:val="20"/>
          <w:lang w:val="en-GB"/>
        </w:rPr>
        <w:t>Organizing and Scientific Committee</w:t>
      </w:r>
      <w:r w:rsidRPr="00A87BD4">
        <w:rPr>
          <w:rFonts w:ascii="Constantia" w:hAnsi="Constantia"/>
          <w:color w:val="auto"/>
          <w:sz w:val="20"/>
          <w:szCs w:val="20"/>
          <w:lang w:val="en-GB"/>
        </w:rPr>
        <w:t>:</w:t>
      </w:r>
    </w:p>
    <w:p w14:paraId="01BA60A6" w14:textId="77777777" w:rsidR="000D20A1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70FC21D2" w14:textId="24684184" w:rsidR="000D20A1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  <w:r w:rsidRPr="00A87BD4">
        <w:rPr>
          <w:rFonts w:ascii="Constantia" w:hAnsi="Constantia"/>
          <w:color w:val="auto"/>
          <w:sz w:val="20"/>
          <w:szCs w:val="20"/>
        </w:rPr>
        <w:t>Prof. Giovanni Sartor (University of Bologna)</w:t>
      </w:r>
    </w:p>
    <w:p w14:paraId="53127BAE" w14:textId="1471825A" w:rsidR="000D20A1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  <w:r w:rsidRPr="00A87BD4">
        <w:rPr>
          <w:rFonts w:ascii="Constantia" w:hAnsi="Constantia"/>
          <w:color w:val="auto"/>
          <w:sz w:val="20"/>
          <w:szCs w:val="20"/>
        </w:rPr>
        <w:t>Federico Galli (University of Bologna)</w:t>
      </w:r>
    </w:p>
    <w:p w14:paraId="39644270" w14:textId="4F5DD88F" w:rsidR="000D20A1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  <w:r w:rsidRPr="00A87BD4">
        <w:rPr>
          <w:rFonts w:ascii="Constantia" w:hAnsi="Constantia"/>
          <w:color w:val="auto"/>
          <w:sz w:val="20"/>
          <w:szCs w:val="20"/>
        </w:rPr>
        <w:t>Paola Aurucci (European University Institute)</w:t>
      </w:r>
    </w:p>
    <w:p w14:paraId="442A4B4E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</w:rPr>
      </w:pPr>
    </w:p>
    <w:p w14:paraId="4A38DE97" w14:textId="45886DF3" w:rsidR="004C02D9" w:rsidRPr="00A87BD4" w:rsidRDefault="000D20A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For further information please contact: </w:t>
      </w:r>
      <w:hyperlink r:id="rId10" w:history="1">
        <w:r w:rsidR="00B5071B" w:rsidRPr="00A87BD4">
          <w:rPr>
            <w:rStyle w:val="Hyperlink"/>
            <w:rFonts w:ascii="Constantia" w:hAnsi="Constantia"/>
            <w:sz w:val="20"/>
            <w:szCs w:val="20"/>
            <w:lang w:val="en-GB"/>
          </w:rPr>
          <w:t>paola.aurucci@unibo.it</w:t>
        </w:r>
      </w:hyperlink>
      <w:r w:rsidR="00B5071B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and </w:t>
      </w:r>
      <w:hyperlink r:id="rId11" w:history="1">
        <w:r w:rsidR="00B5071B" w:rsidRPr="00A87BD4">
          <w:rPr>
            <w:rStyle w:val="Hyperlink"/>
            <w:rFonts w:ascii="Constantia" w:hAnsi="Constantia"/>
            <w:sz w:val="20"/>
            <w:szCs w:val="20"/>
            <w:lang w:val="en-GB"/>
          </w:rPr>
          <w:t>arianna.morel@eui.eu</w:t>
        </w:r>
      </w:hyperlink>
      <w:r w:rsidR="00B5071B" w:rsidRPr="00A87BD4">
        <w:rPr>
          <w:rFonts w:ascii="Constantia" w:hAnsi="Constantia"/>
          <w:color w:val="auto"/>
          <w:sz w:val="20"/>
          <w:szCs w:val="20"/>
          <w:lang w:val="en-GB"/>
        </w:rPr>
        <w:t xml:space="preserve"> </w:t>
      </w:r>
    </w:p>
    <w:p w14:paraId="1F57227A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EA4FF97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15E5BF1C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44F73F98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71F74034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4C976FAC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769A9339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0FAB2616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3F4D238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73338E5F" w14:textId="77777777" w:rsidR="004C02D9" w:rsidRPr="00A87BD4" w:rsidRDefault="004C02D9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F996764" w14:textId="77777777" w:rsidR="00641861" w:rsidRPr="00A87BD4" w:rsidRDefault="0064186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40C9D0C6" w14:textId="77777777" w:rsidR="00641861" w:rsidRPr="00A87BD4" w:rsidRDefault="0064186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503D3A96" w14:textId="505E111A" w:rsidR="00641861" w:rsidRPr="00A87BD4" w:rsidRDefault="0064186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</w:p>
    <w:p w14:paraId="684FA576" w14:textId="28EBC025" w:rsidR="00641861" w:rsidRPr="00A87BD4" w:rsidRDefault="00641861" w:rsidP="00641861">
      <w:pPr>
        <w:pStyle w:val="Informazionidicontatto"/>
        <w:jc w:val="left"/>
        <w:rPr>
          <w:rFonts w:ascii="Constantia" w:hAnsi="Constantia"/>
          <w:color w:val="auto"/>
          <w:sz w:val="20"/>
          <w:szCs w:val="20"/>
          <w:lang w:val="en-GB"/>
        </w:rPr>
      </w:pPr>
      <w:r w:rsidRPr="00A87BD4">
        <w:rPr>
          <w:rFonts w:ascii="Constantia" w:hAnsi="Constantia"/>
          <w:noProof/>
          <w:sz w:val="20"/>
          <w:szCs w:val="20"/>
          <w:lang w:val="en-GB"/>
        </w:rPr>
        <mc:AlternateContent>
          <mc:Choice Requires="wps">
            <w:drawing>
              <wp:inline distT="45720" distB="45720" distL="114300" distR="114300" wp14:anchorId="4766307D" wp14:editId="627FFEAD">
                <wp:extent cx="6159500" cy="533400"/>
                <wp:effectExtent l="0" t="0" r="12700" b="19050"/>
                <wp:docPr id="9879994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F583" w14:textId="2E8B927D" w:rsidR="00641861" w:rsidRPr="00E073D6" w:rsidRDefault="00641861" w:rsidP="00124526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eastAsia="Times New Roman" w:hAnsi="Constantia" w:cs="Times New Roman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593B47">
                              <w:rPr>
                                <w:rFonts w:ascii="Constantia" w:eastAsia="Times New Roman" w:hAnsi="Constantia" w:cs="Times New Roman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This event is part of the Computable Law project (“CompuLaw”) funded by European Research Council (ERC) - Grant Agreement no. 833647.</w:t>
                            </w:r>
                          </w:p>
                          <w:p w14:paraId="048D99BB" w14:textId="77777777" w:rsidR="00641861" w:rsidRPr="00E073D6" w:rsidRDefault="00641861" w:rsidP="00641861">
                            <w:pPr>
                              <w:spacing w:after="0" w:line="240" w:lineRule="auto"/>
                              <w:rPr>
                                <w:rFonts w:ascii="Constantia" w:eastAsia="Times New Roman" w:hAnsi="Constantia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073D6">
                              <w:rPr>
                                <w:rFonts w:ascii="Constantia" w:eastAsia="Times New Roman" w:hAnsi="Constantia"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6630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">
                <v:textbox>
                  <w:txbxContent>
                    <w:p w14:paraId="602EF583" w14:textId="2E8B927D" w:rsidR="00641861" w:rsidRPr="00E073D6" w:rsidRDefault="00641861" w:rsidP="00124526">
                      <w:pPr>
                        <w:spacing w:after="0" w:line="240" w:lineRule="auto"/>
                        <w:jc w:val="center"/>
                        <w:rPr>
                          <w:rFonts w:ascii="Constantia" w:eastAsia="Times New Roman" w:hAnsi="Constantia" w:cs="Times New Roman"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593B47">
                        <w:rPr>
                          <w:rFonts w:ascii="Constantia" w:eastAsia="Times New Roman" w:hAnsi="Constantia" w:cs="Times New Roman"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This event is part of the Computable Law project (“CompuLaw”) funded by European Research Council (ERC) - Grant Agreement no. 833647.</w:t>
                      </w:r>
                    </w:p>
                    <w:p w14:paraId="048D99BB" w14:textId="77777777" w:rsidR="00641861" w:rsidRPr="00E073D6" w:rsidRDefault="00641861" w:rsidP="00641861">
                      <w:pPr>
                        <w:spacing w:after="0" w:line="240" w:lineRule="auto"/>
                        <w:rPr>
                          <w:rFonts w:ascii="Constantia" w:eastAsia="Times New Roman" w:hAnsi="Constantia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073D6">
                        <w:rPr>
                          <w:rFonts w:ascii="Constantia" w:eastAsia="Times New Roman" w:hAnsi="Constantia"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Constantia" w:eastAsia="Times New Roman" w:hAnsi="Constantia" w:cs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789F9" w14:textId="317484DC" w:rsidR="00E073D6" w:rsidRPr="00BE24B8" w:rsidRDefault="004F5150" w:rsidP="00A87BD4">
      <w:pPr>
        <w:pStyle w:val="Informazionidicontatto"/>
        <w:rPr>
          <w:noProof/>
          <w:lang w:val="en-GB"/>
        </w:rPr>
      </w:pPr>
      <w:r w:rsidRPr="00A87BD4">
        <w:rPr>
          <w:rFonts w:ascii="Constantia" w:hAnsi="Constantia"/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26074D6A" wp14:editId="1BA3C9D2">
            <wp:simplePos x="0" y="0"/>
            <wp:positionH relativeFrom="column">
              <wp:posOffset>3155950</wp:posOffset>
            </wp:positionH>
            <wp:positionV relativeFrom="paragraph">
              <wp:posOffset>12700</wp:posOffset>
            </wp:positionV>
            <wp:extent cx="105727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1405" y="20855"/>
                <wp:lineTo x="21405" y="0"/>
                <wp:lineTo x="0" y="0"/>
              </wp:wrapPolygon>
            </wp:wrapThrough>
            <wp:docPr id="2106955718" name="Immagine 1" descr="Immagine che contiene testo, schermat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BD4" w:rsidRPr="00A87BD4">
        <w:rPr>
          <w:rFonts w:ascii="Constantia" w:hAnsi="Constantia"/>
          <w:noProof/>
          <w:sz w:val="20"/>
          <w:szCs w:val="20"/>
          <w:lang w:val="en-GB"/>
        </w:rPr>
        <w:t xml:space="preserve">    </w:t>
      </w:r>
      <w:r w:rsidRPr="00A87BD4">
        <w:rPr>
          <w:rFonts w:ascii="Constantia" w:hAnsi="Constantia"/>
          <w:noProof/>
          <w:sz w:val="20"/>
          <w:szCs w:val="20"/>
          <w:lang w:val="en-GB"/>
        </w:rPr>
        <w:drawing>
          <wp:inline distT="0" distB="0" distL="0" distR="0" wp14:anchorId="4849014B" wp14:editId="16BFC0D7">
            <wp:extent cx="514350" cy="452668"/>
            <wp:effectExtent l="0" t="0" r="0" b="5080"/>
            <wp:docPr id="142072808" name="Immagine 10" descr="Immagine che contiene Simmetr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9" cy="4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D4" w:rsidRPr="00A87BD4">
        <w:rPr>
          <w:rFonts w:ascii="Constantia" w:hAnsi="Constantia"/>
          <w:noProof/>
          <w:color w:val="auto"/>
          <w:sz w:val="20"/>
          <w:szCs w:val="20"/>
          <w:lang w:val="en-GB"/>
        </w:rPr>
        <w:t xml:space="preserve">               </w:t>
      </w:r>
      <w:r w:rsidR="00641861" w:rsidRPr="00A87BD4">
        <w:rPr>
          <w:rFonts w:ascii="Constantia" w:hAnsi="Constantia"/>
          <w:noProof/>
          <w:color w:val="auto"/>
          <w:sz w:val="20"/>
          <w:szCs w:val="20"/>
          <w:lang w:val="en-GB"/>
        </w:rPr>
        <w:drawing>
          <wp:inline distT="0" distB="0" distL="0" distR="0" wp14:anchorId="7EAE8656" wp14:editId="1697BB65">
            <wp:extent cx="1408862" cy="447675"/>
            <wp:effectExtent l="0" t="0" r="1270" b="0"/>
            <wp:docPr id="277328186" name="Immagine 2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28186" name="Immagine 2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73" cy="4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BD4">
        <w:rPr>
          <w:noProof/>
          <w:lang w:val="en-GB"/>
        </w:rPr>
        <w:t xml:space="preserve">        </w:t>
      </w:r>
      <w:r w:rsidR="00124526" w:rsidRPr="00BE24B8">
        <w:rPr>
          <w:noProof/>
          <w:lang w:val="en-GB"/>
        </w:rPr>
        <w:drawing>
          <wp:inline distT="0" distB="0" distL="0" distR="0" wp14:anchorId="54AD2ED9" wp14:editId="222663F2">
            <wp:extent cx="1285875" cy="432235"/>
            <wp:effectExtent l="0" t="0" r="0" b="6350"/>
            <wp:docPr id="765294041" name="Immagine 3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94041" name="Immagine 3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09" cy="47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3D6" w:rsidRPr="00BE24B8" w:rsidSect="008F3C9B">
      <w:pgSz w:w="11906" w:h="16838"/>
      <w:pgMar w:top="74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FDC1" w14:textId="77777777" w:rsidR="003903CC" w:rsidRDefault="003903CC" w:rsidP="00735C9E">
      <w:pPr>
        <w:spacing w:before="0" w:after="0" w:line="240" w:lineRule="auto"/>
      </w:pPr>
      <w:r>
        <w:separator/>
      </w:r>
    </w:p>
  </w:endnote>
  <w:endnote w:type="continuationSeparator" w:id="0">
    <w:p w14:paraId="27922742" w14:textId="77777777" w:rsidR="003903CC" w:rsidRDefault="003903CC" w:rsidP="00735C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C873" w14:textId="77777777" w:rsidR="003903CC" w:rsidRDefault="003903CC" w:rsidP="00735C9E">
      <w:pPr>
        <w:spacing w:before="0" w:after="0" w:line="240" w:lineRule="auto"/>
      </w:pPr>
      <w:r>
        <w:separator/>
      </w:r>
    </w:p>
  </w:footnote>
  <w:footnote w:type="continuationSeparator" w:id="0">
    <w:p w14:paraId="2561D648" w14:textId="77777777" w:rsidR="003903CC" w:rsidRDefault="003903CC" w:rsidP="00735C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1185B"/>
    <w:multiLevelType w:val="hybridMultilevel"/>
    <w:tmpl w:val="5F746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F3507"/>
    <w:multiLevelType w:val="hybridMultilevel"/>
    <w:tmpl w:val="C122A8B6"/>
    <w:lvl w:ilvl="0" w:tplc="FB881EB2">
      <w:start w:val="1"/>
      <w:numFmt w:val="decimal"/>
      <w:lvlText w:val="%1."/>
      <w:lvlJc w:val="left"/>
      <w:pPr>
        <w:ind w:left="720" w:hanging="360"/>
      </w:pPr>
      <w:rPr>
        <w:rFonts w:ascii="Constantia" w:eastAsiaTheme="minorHAnsi" w:hAnsi="Constantia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144F"/>
    <w:multiLevelType w:val="hybridMultilevel"/>
    <w:tmpl w:val="355692FC"/>
    <w:lvl w:ilvl="0" w:tplc="E248650E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7779">
    <w:abstractNumId w:val="0"/>
  </w:num>
  <w:num w:numId="2" w16cid:durableId="1093168544">
    <w:abstractNumId w:val="2"/>
  </w:num>
  <w:num w:numId="3" w16cid:durableId="81461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52"/>
    <w:rsid w:val="000037F4"/>
    <w:rsid w:val="000050C5"/>
    <w:rsid w:val="00014C9F"/>
    <w:rsid w:val="0004428E"/>
    <w:rsid w:val="00050DD1"/>
    <w:rsid w:val="00064ABD"/>
    <w:rsid w:val="000936F9"/>
    <w:rsid w:val="000A66AC"/>
    <w:rsid w:val="000A72AD"/>
    <w:rsid w:val="000C0EF8"/>
    <w:rsid w:val="000D20A1"/>
    <w:rsid w:val="000E3D3F"/>
    <w:rsid w:val="00103DE9"/>
    <w:rsid w:val="00124526"/>
    <w:rsid w:val="00127BAB"/>
    <w:rsid w:val="001B3C78"/>
    <w:rsid w:val="001E0F94"/>
    <w:rsid w:val="002024E7"/>
    <w:rsid w:val="00204304"/>
    <w:rsid w:val="00204492"/>
    <w:rsid w:val="00205C52"/>
    <w:rsid w:val="00234FB6"/>
    <w:rsid w:val="00246BA9"/>
    <w:rsid w:val="002A0E29"/>
    <w:rsid w:val="002C695D"/>
    <w:rsid w:val="002D4697"/>
    <w:rsid w:val="00321738"/>
    <w:rsid w:val="00326EE0"/>
    <w:rsid w:val="00327481"/>
    <w:rsid w:val="00334533"/>
    <w:rsid w:val="0035448A"/>
    <w:rsid w:val="0036032D"/>
    <w:rsid w:val="00383104"/>
    <w:rsid w:val="003903CC"/>
    <w:rsid w:val="003B00FB"/>
    <w:rsid w:val="003B229A"/>
    <w:rsid w:val="003C2172"/>
    <w:rsid w:val="003C2B24"/>
    <w:rsid w:val="003C53AD"/>
    <w:rsid w:val="003D0A71"/>
    <w:rsid w:val="003F66CE"/>
    <w:rsid w:val="004011C0"/>
    <w:rsid w:val="00402150"/>
    <w:rsid w:val="004033A5"/>
    <w:rsid w:val="00406991"/>
    <w:rsid w:val="0042326C"/>
    <w:rsid w:val="0043099D"/>
    <w:rsid w:val="004317F3"/>
    <w:rsid w:val="00441CC4"/>
    <w:rsid w:val="00441FA0"/>
    <w:rsid w:val="004552C7"/>
    <w:rsid w:val="0045620E"/>
    <w:rsid w:val="00471EA3"/>
    <w:rsid w:val="0048401A"/>
    <w:rsid w:val="00487ABC"/>
    <w:rsid w:val="004A4384"/>
    <w:rsid w:val="004A5016"/>
    <w:rsid w:val="004B7348"/>
    <w:rsid w:val="004C02D9"/>
    <w:rsid w:val="004E4CC5"/>
    <w:rsid w:val="004F5150"/>
    <w:rsid w:val="004F5212"/>
    <w:rsid w:val="00503A89"/>
    <w:rsid w:val="00524CA9"/>
    <w:rsid w:val="00537A59"/>
    <w:rsid w:val="00551FF3"/>
    <w:rsid w:val="0056133B"/>
    <w:rsid w:val="00563105"/>
    <w:rsid w:val="00580579"/>
    <w:rsid w:val="00593B47"/>
    <w:rsid w:val="005A521C"/>
    <w:rsid w:val="005A7101"/>
    <w:rsid w:val="005F427C"/>
    <w:rsid w:val="005F457D"/>
    <w:rsid w:val="0060163B"/>
    <w:rsid w:val="006035AD"/>
    <w:rsid w:val="006045B8"/>
    <w:rsid w:val="00613720"/>
    <w:rsid w:val="00641861"/>
    <w:rsid w:val="00645C61"/>
    <w:rsid w:val="00647E4C"/>
    <w:rsid w:val="00665A8F"/>
    <w:rsid w:val="00676859"/>
    <w:rsid w:val="00694EE7"/>
    <w:rsid w:val="006D4FAD"/>
    <w:rsid w:val="006D61E1"/>
    <w:rsid w:val="006E09F0"/>
    <w:rsid w:val="006F66F5"/>
    <w:rsid w:val="00704A5A"/>
    <w:rsid w:val="0071431A"/>
    <w:rsid w:val="00714BE3"/>
    <w:rsid w:val="00720C7D"/>
    <w:rsid w:val="0072409F"/>
    <w:rsid w:val="00734950"/>
    <w:rsid w:val="00735C9E"/>
    <w:rsid w:val="00750B99"/>
    <w:rsid w:val="00762236"/>
    <w:rsid w:val="00771349"/>
    <w:rsid w:val="00771FF0"/>
    <w:rsid w:val="007766EE"/>
    <w:rsid w:val="007963B6"/>
    <w:rsid w:val="007C13F9"/>
    <w:rsid w:val="007D19C2"/>
    <w:rsid w:val="007D3091"/>
    <w:rsid w:val="007E1AB8"/>
    <w:rsid w:val="007F09AC"/>
    <w:rsid w:val="007F1232"/>
    <w:rsid w:val="00801E1F"/>
    <w:rsid w:val="00814BBA"/>
    <w:rsid w:val="00821FA1"/>
    <w:rsid w:val="00831644"/>
    <w:rsid w:val="00840C00"/>
    <w:rsid w:val="00871DCD"/>
    <w:rsid w:val="0087461D"/>
    <w:rsid w:val="008853B3"/>
    <w:rsid w:val="008A130B"/>
    <w:rsid w:val="008D4507"/>
    <w:rsid w:val="008E1306"/>
    <w:rsid w:val="008F35C4"/>
    <w:rsid w:val="008F3C9B"/>
    <w:rsid w:val="008F54C4"/>
    <w:rsid w:val="00931E08"/>
    <w:rsid w:val="00946291"/>
    <w:rsid w:val="009604DF"/>
    <w:rsid w:val="00980AEE"/>
    <w:rsid w:val="009A2BF3"/>
    <w:rsid w:val="009E42C9"/>
    <w:rsid w:val="009F4A40"/>
    <w:rsid w:val="009F5236"/>
    <w:rsid w:val="00A30668"/>
    <w:rsid w:val="00A31835"/>
    <w:rsid w:val="00A604E1"/>
    <w:rsid w:val="00A71A07"/>
    <w:rsid w:val="00A76AC7"/>
    <w:rsid w:val="00A87BD4"/>
    <w:rsid w:val="00AD5D66"/>
    <w:rsid w:val="00AE377A"/>
    <w:rsid w:val="00AF260C"/>
    <w:rsid w:val="00AF6EF9"/>
    <w:rsid w:val="00B04F90"/>
    <w:rsid w:val="00B5071B"/>
    <w:rsid w:val="00B57DAE"/>
    <w:rsid w:val="00B73FC3"/>
    <w:rsid w:val="00B83275"/>
    <w:rsid w:val="00B94FB5"/>
    <w:rsid w:val="00BA1E32"/>
    <w:rsid w:val="00BA610A"/>
    <w:rsid w:val="00BB4114"/>
    <w:rsid w:val="00BC2AFE"/>
    <w:rsid w:val="00BE13D6"/>
    <w:rsid w:val="00BE24B8"/>
    <w:rsid w:val="00BF1725"/>
    <w:rsid w:val="00BF78E6"/>
    <w:rsid w:val="00C02585"/>
    <w:rsid w:val="00C146FA"/>
    <w:rsid w:val="00C30B37"/>
    <w:rsid w:val="00C63B91"/>
    <w:rsid w:val="00C7602B"/>
    <w:rsid w:val="00C944C9"/>
    <w:rsid w:val="00CB371B"/>
    <w:rsid w:val="00CB4F4D"/>
    <w:rsid w:val="00CC32BD"/>
    <w:rsid w:val="00CC67BD"/>
    <w:rsid w:val="00CE73CB"/>
    <w:rsid w:val="00CF06FC"/>
    <w:rsid w:val="00D16D9E"/>
    <w:rsid w:val="00D31EF3"/>
    <w:rsid w:val="00D5723E"/>
    <w:rsid w:val="00D66538"/>
    <w:rsid w:val="00D81DC7"/>
    <w:rsid w:val="00DC3312"/>
    <w:rsid w:val="00DD0B70"/>
    <w:rsid w:val="00DF0ADE"/>
    <w:rsid w:val="00E073D6"/>
    <w:rsid w:val="00E4470A"/>
    <w:rsid w:val="00E60E0D"/>
    <w:rsid w:val="00E7285D"/>
    <w:rsid w:val="00E80388"/>
    <w:rsid w:val="00E807D8"/>
    <w:rsid w:val="00EA7336"/>
    <w:rsid w:val="00EC06DC"/>
    <w:rsid w:val="00ED77E0"/>
    <w:rsid w:val="00EE3DEF"/>
    <w:rsid w:val="00EF4712"/>
    <w:rsid w:val="00F11BD8"/>
    <w:rsid w:val="00F327CC"/>
    <w:rsid w:val="00F34AF8"/>
    <w:rsid w:val="00F5509E"/>
    <w:rsid w:val="00F63983"/>
    <w:rsid w:val="00F64B8D"/>
    <w:rsid w:val="00F71383"/>
    <w:rsid w:val="00F87E0E"/>
    <w:rsid w:val="00F94277"/>
    <w:rsid w:val="00FD7D83"/>
    <w:rsid w:val="00FF16B8"/>
    <w:rsid w:val="0102430E"/>
    <w:rsid w:val="012AE1AD"/>
    <w:rsid w:val="027C92B2"/>
    <w:rsid w:val="03C5642C"/>
    <w:rsid w:val="041AEC82"/>
    <w:rsid w:val="0426BB05"/>
    <w:rsid w:val="04EA84A8"/>
    <w:rsid w:val="06359743"/>
    <w:rsid w:val="08029265"/>
    <w:rsid w:val="099E8E96"/>
    <w:rsid w:val="0A86D820"/>
    <w:rsid w:val="0B403C54"/>
    <w:rsid w:val="0C38D19A"/>
    <w:rsid w:val="0CA30585"/>
    <w:rsid w:val="0D1EDCD2"/>
    <w:rsid w:val="0FC3F7C3"/>
    <w:rsid w:val="1239F412"/>
    <w:rsid w:val="124BBFCD"/>
    <w:rsid w:val="12A09F0D"/>
    <w:rsid w:val="139E983A"/>
    <w:rsid w:val="13F92841"/>
    <w:rsid w:val="14DF278B"/>
    <w:rsid w:val="154789F9"/>
    <w:rsid w:val="16AAFE33"/>
    <w:rsid w:val="16C4120E"/>
    <w:rsid w:val="16E0363A"/>
    <w:rsid w:val="16FB79D2"/>
    <w:rsid w:val="1B951596"/>
    <w:rsid w:val="1BAD0742"/>
    <w:rsid w:val="1DCA18B1"/>
    <w:rsid w:val="1E23D693"/>
    <w:rsid w:val="1E401B8E"/>
    <w:rsid w:val="1EE5C3F0"/>
    <w:rsid w:val="2186296C"/>
    <w:rsid w:val="225EB06E"/>
    <w:rsid w:val="23F24490"/>
    <w:rsid w:val="24090799"/>
    <w:rsid w:val="29041584"/>
    <w:rsid w:val="2B3B33E3"/>
    <w:rsid w:val="2B875E22"/>
    <w:rsid w:val="2C625A58"/>
    <w:rsid w:val="2C64EB29"/>
    <w:rsid w:val="2C976ABA"/>
    <w:rsid w:val="2DD834C6"/>
    <w:rsid w:val="3298DE11"/>
    <w:rsid w:val="32BA3669"/>
    <w:rsid w:val="33F35AD5"/>
    <w:rsid w:val="34002D65"/>
    <w:rsid w:val="34E06164"/>
    <w:rsid w:val="36CFCCC5"/>
    <w:rsid w:val="3874614B"/>
    <w:rsid w:val="39DEDC46"/>
    <w:rsid w:val="3CC80B5B"/>
    <w:rsid w:val="421D7A51"/>
    <w:rsid w:val="43296F07"/>
    <w:rsid w:val="446184B0"/>
    <w:rsid w:val="46DA55DA"/>
    <w:rsid w:val="475E8CD2"/>
    <w:rsid w:val="47A310DB"/>
    <w:rsid w:val="48350B2D"/>
    <w:rsid w:val="498E2947"/>
    <w:rsid w:val="4A3ADC6F"/>
    <w:rsid w:val="4A5AC5FC"/>
    <w:rsid w:val="4C930690"/>
    <w:rsid w:val="4CCCFEF6"/>
    <w:rsid w:val="4D0230D9"/>
    <w:rsid w:val="4DD2E67E"/>
    <w:rsid w:val="4E466CB8"/>
    <w:rsid w:val="4FD71A13"/>
    <w:rsid w:val="4FEDCA42"/>
    <w:rsid w:val="4FEF630D"/>
    <w:rsid w:val="50268498"/>
    <w:rsid w:val="5156C105"/>
    <w:rsid w:val="51D1F20A"/>
    <w:rsid w:val="523E0B98"/>
    <w:rsid w:val="536FA8DB"/>
    <w:rsid w:val="5381B366"/>
    <w:rsid w:val="5428A775"/>
    <w:rsid w:val="5868B575"/>
    <w:rsid w:val="588D37CD"/>
    <w:rsid w:val="58C35DE3"/>
    <w:rsid w:val="5A041E70"/>
    <w:rsid w:val="5AD91C03"/>
    <w:rsid w:val="5C0A0B90"/>
    <w:rsid w:val="5D99A0A5"/>
    <w:rsid w:val="5F359A2E"/>
    <w:rsid w:val="5F66491E"/>
    <w:rsid w:val="5FA3C457"/>
    <w:rsid w:val="606A4CDA"/>
    <w:rsid w:val="6431FD97"/>
    <w:rsid w:val="64A23C83"/>
    <w:rsid w:val="663400DE"/>
    <w:rsid w:val="67514650"/>
    <w:rsid w:val="6A49CEF9"/>
    <w:rsid w:val="6A84FC1B"/>
    <w:rsid w:val="6A9122A0"/>
    <w:rsid w:val="6C5F7215"/>
    <w:rsid w:val="6C79A775"/>
    <w:rsid w:val="6DF31A69"/>
    <w:rsid w:val="7017D45C"/>
    <w:rsid w:val="7341DE88"/>
    <w:rsid w:val="735BD8A2"/>
    <w:rsid w:val="76FE287C"/>
    <w:rsid w:val="772C6A65"/>
    <w:rsid w:val="7768E633"/>
    <w:rsid w:val="78B22DBC"/>
    <w:rsid w:val="7A21F38B"/>
    <w:rsid w:val="7A26489C"/>
    <w:rsid w:val="7AC22CB1"/>
    <w:rsid w:val="7AD44BDD"/>
    <w:rsid w:val="7C467FE7"/>
    <w:rsid w:val="7D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7F0984C"/>
  <w15:docId w15:val="{F0764C99-3EA3-4AE4-A45E-EA910708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52"/>
    <w:pPr>
      <w:spacing w:before="120" w:after="200" w:line="264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zionidicontatto">
    <w:name w:val="Informazioni di contatto"/>
    <w:basedOn w:val="Normal"/>
    <w:uiPriority w:val="4"/>
    <w:qFormat/>
    <w:rsid w:val="00205C52"/>
    <w:pPr>
      <w:spacing w:before="0" w:after="0"/>
      <w:jc w:val="center"/>
    </w:pPr>
  </w:style>
  <w:style w:type="paragraph" w:styleId="Title">
    <w:name w:val="Title"/>
    <w:basedOn w:val="Normal"/>
    <w:link w:val="TitleChar"/>
    <w:uiPriority w:val="2"/>
    <w:unhideWhenUsed/>
    <w:qFormat/>
    <w:rsid w:val="00205C52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205C52"/>
    <w:rPr>
      <w:rFonts w:asciiTheme="majorHAnsi" w:eastAsiaTheme="majorEastAsia" w:hAnsiTheme="majorHAnsi" w:cstheme="majorBidi"/>
      <w:color w:val="2F5496" w:themeColor="accent1" w:themeShade="BF"/>
      <w:kern w:val="28"/>
      <w:sz w:val="60"/>
    </w:rPr>
  </w:style>
  <w:style w:type="paragraph" w:customStyle="1" w:styleId="Foto">
    <w:name w:val="Foto"/>
    <w:basedOn w:val="Normal"/>
    <w:uiPriority w:val="1"/>
    <w:qFormat/>
    <w:rsid w:val="00205C52"/>
    <w:pPr>
      <w:spacing w:before="0" w:after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63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3B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1E1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D6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B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A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EC06DC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E073D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5A8F"/>
    <w:pPr>
      <w:spacing w:line="259" w:lineRule="auto"/>
      <w:outlineLvl w:val="9"/>
    </w:pPr>
    <w:rPr>
      <w:lang w:val="en-US" w:bidi="he-IL"/>
    </w:rPr>
  </w:style>
  <w:style w:type="paragraph" w:styleId="ListParagraph">
    <w:name w:val="List Paragraph"/>
    <w:basedOn w:val="Normal"/>
    <w:uiPriority w:val="34"/>
    <w:qFormat/>
    <w:rsid w:val="00F327CC"/>
    <w:pPr>
      <w:ind w:left="720"/>
      <w:contextualSpacing/>
    </w:pPr>
  </w:style>
  <w:style w:type="paragraph" w:styleId="Revision">
    <w:name w:val="Revision"/>
    <w:hidden/>
    <w:uiPriority w:val="99"/>
    <w:semiHidden/>
    <w:rsid w:val="0035448A"/>
    <w:pPr>
      <w:spacing w:after="0" w:line="240" w:lineRule="auto"/>
    </w:pPr>
    <w:rPr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A76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AC7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AC7"/>
    <w:rPr>
      <w:b/>
      <w:bCs/>
      <w:color w:val="595959" w:themeColor="text1" w:themeTint="A6"/>
      <w:sz w:val="20"/>
      <w:szCs w:val="20"/>
    </w:rPr>
  </w:style>
  <w:style w:type="table" w:styleId="PlainTable2">
    <w:name w:val="Plain Table 2"/>
    <w:basedOn w:val="TableNormal"/>
    <w:uiPriority w:val="99"/>
    <w:rsid w:val="00BE2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BE24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35C9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C9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735C9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C9E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anna.morel@eui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paola.aurucci@unib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5E50-5C47-4621-8CE6-31D3861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Novelli - claudio.novelli@studio.unibo.it</dc:creator>
  <cp:keywords/>
  <dc:description/>
  <cp:lastModifiedBy>Ruta Liepina</cp:lastModifiedBy>
  <cp:revision>3</cp:revision>
  <cp:lastPrinted>2025-06-23T17:46:00Z</cp:lastPrinted>
  <dcterms:created xsi:type="dcterms:W3CDTF">2025-07-02T14:31:00Z</dcterms:created>
  <dcterms:modified xsi:type="dcterms:W3CDTF">2025-07-02T15:09:00Z</dcterms:modified>
  <cp:category/>
</cp:coreProperties>
</file>